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6D52" w14:textId="36541C7E" w:rsidR="00F051EB" w:rsidRDefault="00BE43E5">
      <w:pPr>
        <w:rPr>
          <w:szCs w:val="24"/>
        </w:rPr>
      </w:pPr>
      <w:r>
        <w:rPr>
          <w:rFonts w:hint="eastAsia"/>
          <w:szCs w:val="24"/>
        </w:rPr>
        <w:t>螺旋管：外径</w:t>
      </w:r>
      <w:r>
        <w:rPr>
          <w:rFonts w:hint="eastAsia"/>
          <w:szCs w:val="24"/>
        </w:rPr>
        <w:t>60-100</w:t>
      </w:r>
      <w:r>
        <w:rPr>
          <w:rFonts w:hint="eastAsia"/>
          <w:szCs w:val="24"/>
        </w:rPr>
        <w:t>微米，长度</w:t>
      </w:r>
      <w:r>
        <w:rPr>
          <w:rFonts w:hint="eastAsia"/>
          <w:szCs w:val="24"/>
        </w:rPr>
        <w:t>200-400</w:t>
      </w:r>
      <w:r>
        <w:rPr>
          <w:rFonts w:hint="eastAsia"/>
          <w:szCs w:val="24"/>
        </w:rPr>
        <w:t>微米，制造方式可能各类沉积法比较好。中空预算</w:t>
      </w:r>
      <w:r>
        <w:rPr>
          <w:rFonts w:hint="eastAsia"/>
          <w:szCs w:val="24"/>
        </w:rPr>
        <w:t>1000</w:t>
      </w:r>
      <w:r>
        <w:rPr>
          <w:rFonts w:hint="eastAsia"/>
          <w:szCs w:val="24"/>
        </w:rPr>
        <w:t>元</w:t>
      </w:r>
    </w:p>
    <w:p w14:paraId="53D5CB70" w14:textId="73277169" w:rsidR="00BE43E5" w:rsidRDefault="00BE43E5">
      <w:pPr>
        <w:rPr>
          <w:rFonts w:hint="eastAsia"/>
        </w:rPr>
      </w:pPr>
      <w:r>
        <w:rPr>
          <w:noProof/>
          <w:szCs w:val="24"/>
        </w:rPr>
        <w:drawing>
          <wp:inline distT="0" distB="0" distL="0" distR="0" wp14:anchorId="4B36AB73" wp14:editId="0B5C409C">
            <wp:extent cx="2324100" cy="2076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41E3" w14:textId="77777777" w:rsidR="00294ED0" w:rsidRDefault="00294ED0" w:rsidP="00BE43E5">
      <w:pPr>
        <w:spacing w:line="240" w:lineRule="auto"/>
      </w:pPr>
      <w:r>
        <w:separator/>
      </w:r>
    </w:p>
  </w:endnote>
  <w:endnote w:type="continuationSeparator" w:id="0">
    <w:p w14:paraId="0400DC01" w14:textId="77777777" w:rsidR="00294ED0" w:rsidRDefault="00294ED0" w:rsidP="00BE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620B" w14:textId="77777777" w:rsidR="00294ED0" w:rsidRDefault="00294ED0" w:rsidP="00BE43E5">
      <w:pPr>
        <w:spacing w:line="240" w:lineRule="auto"/>
      </w:pPr>
      <w:r>
        <w:separator/>
      </w:r>
    </w:p>
  </w:footnote>
  <w:footnote w:type="continuationSeparator" w:id="0">
    <w:p w14:paraId="652000BF" w14:textId="77777777" w:rsidR="00294ED0" w:rsidRDefault="00294ED0" w:rsidP="00BE43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71"/>
    <w:rsid w:val="00206848"/>
    <w:rsid w:val="00294ED0"/>
    <w:rsid w:val="00763D71"/>
    <w:rsid w:val="007B5D33"/>
    <w:rsid w:val="00BE43E5"/>
    <w:rsid w:val="00E51ABD"/>
    <w:rsid w:val="00EE6B6E"/>
    <w:rsid w:val="00F0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AB94"/>
  <w15:chartTrackingRefBased/>
  <w15:docId w15:val="{E889C3EA-B1FB-4EB8-A044-8C233D66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48"/>
    <w:pPr>
      <w:widowControl w:val="0"/>
      <w:spacing w:line="300" w:lineRule="auto"/>
      <w:jc w:val="both"/>
    </w:pPr>
    <w:rPr>
      <w:rFonts w:eastAsia="宋体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5D33"/>
    <w:pPr>
      <w:keepNext/>
      <w:keepLines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51ABD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51ABD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B5D33"/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51ABD"/>
    <w:rPr>
      <w:rFonts w:eastAsia="宋体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E51ABD"/>
    <w:rPr>
      <w:rFonts w:asciiTheme="majorHAnsi" w:eastAsia="宋体" w:hAnsiTheme="majorHAnsi" w:cstheme="majorBidi"/>
      <w:b/>
      <w:bCs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EE6B6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B6E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3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3E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ax01017</dc:creator>
  <cp:keywords/>
  <dc:description/>
  <cp:lastModifiedBy>ax01017</cp:lastModifiedBy>
  <cp:revision>2</cp:revision>
  <dcterms:created xsi:type="dcterms:W3CDTF">2021-06-12T01:28:00Z</dcterms:created>
  <dcterms:modified xsi:type="dcterms:W3CDTF">2021-06-12T01:29:00Z</dcterms:modified>
</cp:coreProperties>
</file>